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1550D" w14:textId="772AE676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bookmarkStart w:id="0" w:name="_GoBack"/>
      <w:bookmarkEnd w:id="0"/>
      <w:r w:rsidRPr="00A36918">
        <w:rPr>
          <w:rFonts w:eastAsia="微軟正黑體" w:cstheme="minorHAnsi"/>
          <w:color w:val="000000" w:themeColor="text1"/>
          <w:sz w:val="20"/>
          <w:szCs w:val="20"/>
        </w:rPr>
        <w:t>（主旨）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2021 KKBOX Group Tomorrow Lab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種子培育計畫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_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軟體開發人才招募</w:t>
      </w:r>
    </w:p>
    <w:p w14:paraId="1D48AB8B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</w:p>
    <w:p w14:paraId="0B756B66" w14:textId="3D14BB2F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（徵才內容）</w:t>
      </w:r>
    </w:p>
    <w:p w14:paraId="07E9A27B" w14:textId="05543B59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 xml:space="preserve">KKBOX Group 2021 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年推出的種子培育計畫，為期一年的挑戰，邀請所有具熱誠想耕耘「軟體開發」相關技能的學子加入，挑戰通過後即成為正職人員，歡迎各位踴躍報名！</w:t>
      </w:r>
    </w:p>
    <w:p w14:paraId="290AF7E4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</w:p>
    <w:p w14:paraId="24D4A9F1" w14:textId="4EA9D9E4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一年挑戰期中，</w:t>
      </w:r>
      <w:r w:rsidR="00AE3330">
        <w:rPr>
          <w:rFonts w:eastAsia="微軟正黑體" w:cstheme="minorHAnsi" w:hint="eastAsia"/>
          <w:color w:val="000000" w:themeColor="text1"/>
          <w:sz w:val="20"/>
          <w:szCs w:val="20"/>
        </w:rPr>
        <w:t>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將會：</w:t>
      </w:r>
    </w:p>
    <w:p w14:paraId="0D883A4D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1.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實際挑戰日常工作和實際專案。</w:t>
      </w:r>
    </w:p>
    <w:p w14:paraId="3E3154D8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2.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內部菁英導師團，培養你各種專業技能。</w:t>
      </w:r>
    </w:p>
    <w:p w14:paraId="0590B724" w14:textId="77777777" w:rsidR="00A20EF2" w:rsidRPr="00A36918" w:rsidRDefault="00A20EF2" w:rsidP="00A20EF2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A36918">
        <w:rPr>
          <w:rFonts w:eastAsia="Times New Roman" w:cstheme="minorHAnsi"/>
          <w:color w:val="000000" w:themeColor="text1"/>
          <w:sz w:val="20"/>
          <w:szCs w:val="20"/>
        </w:rPr>
        <w:t>3.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全方位理解</w:t>
      </w:r>
      <w:r w:rsidRPr="00A36918">
        <w:rPr>
          <w:rFonts w:eastAsia="Times New Roman" w:cstheme="minorHAnsi"/>
          <w:color w:val="000000" w:themeColor="text1"/>
          <w:sz w:val="20"/>
          <w:szCs w:val="20"/>
        </w:rPr>
        <w:t> KKBOX Group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生態圈，徹底理解音樂娛樂與影音串流產業。</w:t>
      </w:r>
    </w:p>
    <w:p w14:paraId="1BCE9D4C" w14:textId="77777777" w:rsidR="00A20EF2" w:rsidRPr="00A36918" w:rsidRDefault="00A20EF2" w:rsidP="00A20EF2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A36918">
        <w:rPr>
          <w:rFonts w:eastAsia="Times New Roman" w:cstheme="minorHAnsi"/>
          <w:color w:val="000000" w:themeColor="text1"/>
          <w:sz w:val="20"/>
          <w:szCs w:val="20"/>
        </w:rPr>
        <w:t>4.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接受兩階段任務挑戰，瞭解學習力、技能力、團隊合作力。</w:t>
      </w:r>
    </w:p>
    <w:p w14:paraId="60752F72" w14:textId="3D6B9188" w:rsidR="00A20EF2" w:rsidRPr="00A36918" w:rsidRDefault="00A20EF2" w:rsidP="00A20EF2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A36918">
        <w:rPr>
          <w:rFonts w:eastAsia="Times New Roman" w:cstheme="minorHAnsi"/>
          <w:color w:val="000000" w:themeColor="text1"/>
          <w:sz w:val="20"/>
          <w:szCs w:val="20"/>
        </w:rPr>
        <w:t>-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第一階段</w:t>
      </w:r>
      <w:r w:rsidR="00AE3330">
        <w:rPr>
          <w:rFonts w:eastAsia="微軟正黑體" w:cstheme="minorHAnsi" w:hint="eastAsia"/>
          <w:color w:val="000000" w:themeColor="text1"/>
          <w:sz w:val="20"/>
          <w:szCs w:val="20"/>
        </w:rPr>
        <w:t>挑戰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：學習力，</w:t>
      </w:r>
      <w:r w:rsidR="00D76169" w:rsidRPr="00A36918">
        <w:rPr>
          <w:rFonts w:eastAsia="微軟正黑體" w:cstheme="minorHAnsi"/>
          <w:color w:val="000000" w:themeColor="text1"/>
          <w:sz w:val="20"/>
          <w:szCs w:val="20"/>
        </w:rPr>
        <w:t>為期</w:t>
      </w:r>
      <w:r w:rsidRPr="00A36918">
        <w:rPr>
          <w:rFonts w:eastAsia="Times New Roman" w:cstheme="minorHAnsi"/>
          <w:color w:val="000000" w:themeColor="text1"/>
          <w:sz w:val="20"/>
          <w:szCs w:val="20"/>
        </w:rPr>
        <w:t>10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週，挑戰通過者將進入第二階段培訓。</w:t>
      </w:r>
    </w:p>
    <w:p w14:paraId="0AAA0328" w14:textId="34C06957" w:rsidR="00A20EF2" w:rsidRPr="00A36918" w:rsidRDefault="00A20EF2" w:rsidP="00A20EF2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A36918">
        <w:rPr>
          <w:rFonts w:eastAsia="Times New Roman" w:cstheme="minorHAnsi"/>
          <w:color w:val="000000" w:themeColor="text1"/>
          <w:sz w:val="20"/>
          <w:szCs w:val="20"/>
        </w:rPr>
        <w:t xml:space="preserve">- </w:t>
      </w:r>
      <w:r w:rsidR="00A36918" w:rsidRPr="00A36918">
        <w:rPr>
          <w:rFonts w:eastAsia="微軟正黑體" w:cstheme="minorHAnsi"/>
          <w:color w:val="000000" w:themeColor="text1"/>
          <w:sz w:val="20"/>
          <w:szCs w:val="20"/>
        </w:rPr>
        <w:t>第二階段</w:t>
      </w:r>
      <w:r w:rsidR="00AE3330">
        <w:rPr>
          <w:rFonts w:eastAsia="微軟正黑體" w:cstheme="minorHAnsi" w:hint="eastAsia"/>
          <w:color w:val="000000" w:themeColor="text1"/>
          <w:sz w:val="20"/>
          <w:szCs w:val="20"/>
        </w:rPr>
        <w:t>挑戰</w:t>
      </w:r>
      <w:r w:rsidR="00A36918" w:rsidRPr="00A36918">
        <w:rPr>
          <w:rFonts w:eastAsia="微軟正黑體" w:cstheme="minorHAnsi"/>
          <w:color w:val="000000" w:themeColor="text1"/>
          <w:sz w:val="20"/>
          <w:szCs w:val="20"/>
        </w:rPr>
        <w:t>：技能熟練與團隊合作能力，為期</w:t>
      </w:r>
      <w:r w:rsidR="00A36918" w:rsidRPr="00A36918">
        <w:rPr>
          <w:rFonts w:eastAsia="微軟正黑體" w:cstheme="minorHAnsi"/>
          <w:color w:val="000000" w:themeColor="text1"/>
          <w:sz w:val="20"/>
          <w:szCs w:val="20"/>
          <w:lang w:val="en-US"/>
        </w:rPr>
        <w:t>40</w:t>
      </w:r>
      <w:r w:rsidR="00A36918" w:rsidRPr="00A36918">
        <w:rPr>
          <w:rFonts w:eastAsia="微軟正黑體" w:cstheme="minorHAnsi"/>
          <w:color w:val="000000" w:themeColor="text1"/>
          <w:sz w:val="20"/>
          <w:szCs w:val="20"/>
          <w:lang w:val="en-US"/>
        </w:rPr>
        <w:t>週，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挑戰通過者即成為正職人員。</w:t>
      </w:r>
    </w:p>
    <w:p w14:paraId="3747C7BC" w14:textId="77777777" w:rsidR="00A20EF2" w:rsidRPr="00A36918" w:rsidRDefault="00A20EF2" w:rsidP="00A20EF2">
      <w:pPr>
        <w:rPr>
          <w:rFonts w:eastAsia="Times New Roman" w:cstheme="minorHAnsi"/>
          <w:color w:val="000000" w:themeColor="text1"/>
          <w:sz w:val="20"/>
          <w:szCs w:val="20"/>
        </w:rPr>
      </w:pPr>
    </w:p>
    <w:p w14:paraId="57C64599" w14:textId="37E40A4A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此外，</w:t>
      </w:r>
      <w:r w:rsidR="00AE3330">
        <w:rPr>
          <w:rFonts w:eastAsia="微軟正黑體" w:cstheme="minorHAnsi" w:hint="eastAsia"/>
          <w:color w:val="000000" w:themeColor="text1"/>
          <w:sz w:val="20"/>
          <w:szCs w:val="20"/>
        </w:rPr>
        <w:t>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還會實際踏入日常工作環境：</w:t>
      </w:r>
    </w:p>
    <w:p w14:paraId="6C68D14D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1.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參與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KKBOX Group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內部各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BUs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產品開發與測試。</w:t>
      </w:r>
    </w:p>
    <w:p w14:paraId="0C326532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2.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使用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KKBOX Group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內部資源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/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數據，產出屬於你個人的產品。</w:t>
      </w:r>
    </w:p>
    <w:p w14:paraId="0460EA23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3.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參與新產品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/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技術討論＆研究。</w:t>
      </w:r>
    </w:p>
    <w:p w14:paraId="1502F252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4.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使用者行為分析，並提出具體建議。</w:t>
      </w:r>
    </w:p>
    <w:p w14:paraId="2D16F0B5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 </w:t>
      </w:r>
    </w:p>
    <w:p w14:paraId="641D1D14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計畫時間：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2021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年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07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月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05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日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～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2022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年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06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月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30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日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(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寒、暑期一週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5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天，開學後一週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3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天）。</w:t>
      </w:r>
    </w:p>
    <w:p w14:paraId="4BF1737D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</w:p>
    <w:p w14:paraId="08E8597B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計畫期間薪資待遇：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時薪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NTD 280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以上。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</w:t>
      </w:r>
    </w:p>
    <w:p w14:paraId="54BD79B5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</w:p>
    <w:p w14:paraId="03F2ED2C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報名資格與基本技能要求：</w:t>
      </w:r>
    </w:p>
    <w:p w14:paraId="1981715A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以「軟體開發」擔當為志向，準備在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2022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年畢業的大專院校學生，歡迎你來挑戰。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</w:t>
      </w:r>
    </w:p>
    <w:p w14:paraId="15E63E4C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具有基本的軟體開發能力，熟悉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Golang, JavaScript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或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Python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尤佳。</w:t>
      </w:r>
    </w:p>
    <w:p w14:paraId="78B844C7" w14:textId="33BEE50C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具有開發網頁或是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 App 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產品經驗。</w:t>
      </w:r>
    </w:p>
    <w:p w14:paraId="50338080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</w:p>
    <w:p w14:paraId="62D5923A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報名時間：</w:t>
      </w:r>
    </w:p>
    <w:p w14:paraId="3657B235" w14:textId="5CEDF6D0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即日起報名，履歷最後收件日為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2021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年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4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月</w:t>
      </w:r>
      <w:r w:rsidR="00637D95" w:rsidRPr="00A36918">
        <w:rPr>
          <w:rFonts w:eastAsia="微軟正黑體" w:cstheme="minorHAnsi"/>
          <w:color w:val="000000" w:themeColor="text1"/>
          <w:sz w:val="20"/>
          <w:szCs w:val="20"/>
        </w:rPr>
        <w:t xml:space="preserve">30 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日。</w:t>
      </w:r>
    </w:p>
    <w:p w14:paraId="5D5C6DC0" w14:textId="2F9AEC93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2021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年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4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月</w:t>
      </w:r>
      <w:r w:rsidR="00637D95" w:rsidRPr="00A36918">
        <w:rPr>
          <w:rFonts w:eastAsia="微軟正黑體" w:cstheme="minorHAnsi"/>
          <w:color w:val="000000" w:themeColor="text1"/>
          <w:sz w:val="20"/>
          <w:szCs w:val="20"/>
        </w:rPr>
        <w:t>中開始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啟動面試相關安排。</w:t>
      </w:r>
    </w:p>
    <w:p w14:paraId="3DEB3811" w14:textId="610056D4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2021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年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5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月錄取名單公佈。</w:t>
      </w:r>
    </w:p>
    <w:p w14:paraId="03D2AB70" w14:textId="340D1B19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2021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年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7</w:t>
      </w:r>
      <w:r w:rsidRPr="00A36918">
        <w:rPr>
          <w:rFonts w:eastAsia="微軟正黑體" w:cstheme="minorHAnsi"/>
          <w:color w:val="000000" w:themeColor="text1"/>
          <w:sz w:val="20"/>
          <w:szCs w:val="20"/>
        </w:rPr>
        <w:t>月計畫開始</w:t>
      </w:r>
      <w:r w:rsidR="00AE3330">
        <w:rPr>
          <w:rFonts w:eastAsia="微軟正黑體" w:cstheme="minorHAnsi" w:hint="eastAsia"/>
          <w:color w:val="000000" w:themeColor="text1"/>
          <w:sz w:val="20"/>
          <w:szCs w:val="20"/>
        </w:rPr>
        <w:t>。</w:t>
      </w:r>
    </w:p>
    <w:p w14:paraId="44079133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</w:p>
    <w:p w14:paraId="715A1D21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報名網址：</w:t>
      </w:r>
      <w:hyperlink r:id="rId4" w:tgtFrame="_blank" w:history="1">
        <w:r w:rsidRPr="00A36918">
          <w:rPr>
            <w:rFonts w:eastAsia="微軟正黑體" w:cstheme="minorHAnsi"/>
            <w:color w:val="000000" w:themeColor="text1"/>
            <w:sz w:val="20"/>
            <w:szCs w:val="20"/>
          </w:rPr>
          <w:t>https://kkbox.fm/W2NPcT</w:t>
        </w:r>
      </w:hyperlink>
    </w:p>
    <w:p w14:paraId="291C5F65" w14:textId="77777777" w:rsidR="00A20EF2" w:rsidRPr="00A36918" w:rsidRDefault="00A20EF2" w:rsidP="00A20EF2">
      <w:pPr>
        <w:rPr>
          <w:rFonts w:eastAsia="微軟正黑體" w:cstheme="minorHAnsi"/>
          <w:color w:val="000000" w:themeColor="text1"/>
          <w:sz w:val="20"/>
          <w:szCs w:val="20"/>
        </w:rPr>
      </w:pPr>
      <w:r w:rsidRPr="00A36918">
        <w:rPr>
          <w:rFonts w:eastAsia="微軟正黑體" w:cstheme="minorHAnsi"/>
          <w:color w:val="000000" w:themeColor="text1"/>
          <w:sz w:val="20"/>
          <w:szCs w:val="20"/>
        </w:rPr>
        <w:t>計畫説明：</w:t>
      </w:r>
      <w:hyperlink r:id="rId5" w:tgtFrame="_blank" w:history="1">
        <w:r w:rsidRPr="00A36918">
          <w:rPr>
            <w:rFonts w:eastAsia="微軟正黑體" w:cstheme="minorHAnsi"/>
            <w:color w:val="000000" w:themeColor="text1"/>
            <w:sz w:val="20"/>
            <w:szCs w:val="20"/>
          </w:rPr>
          <w:t>https://kkbox.fm/p2P29C</w:t>
        </w:r>
      </w:hyperlink>
    </w:p>
    <w:p w14:paraId="0370B643" w14:textId="09742483" w:rsidR="00EC3836" w:rsidRPr="00A36918" w:rsidRDefault="008245BB">
      <w:pPr>
        <w:rPr>
          <w:rFonts w:cstheme="minorHAnsi"/>
          <w:color w:val="000000" w:themeColor="text1"/>
          <w:sz w:val="20"/>
          <w:szCs w:val="20"/>
        </w:rPr>
      </w:pPr>
    </w:p>
    <w:sectPr w:rsidR="00EC3836" w:rsidRPr="00A36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F2"/>
    <w:rsid w:val="00022A57"/>
    <w:rsid w:val="003677EF"/>
    <w:rsid w:val="004C40D4"/>
    <w:rsid w:val="00637D95"/>
    <w:rsid w:val="00644773"/>
    <w:rsid w:val="00651624"/>
    <w:rsid w:val="008245BB"/>
    <w:rsid w:val="00961837"/>
    <w:rsid w:val="00A20EF2"/>
    <w:rsid w:val="00A36918"/>
    <w:rsid w:val="00AE3330"/>
    <w:rsid w:val="00D76169"/>
    <w:rsid w:val="00E726D1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A307"/>
  <w15:chartTrackingRefBased/>
  <w15:docId w15:val="{A030232F-BAC9-4642-84E5-838E5AA2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0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semiHidden/>
    <w:unhideWhenUsed/>
    <w:rsid w:val="00A20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0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7339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3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5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7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1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kbox.fm/p2P29C" TargetMode="External"/><Relationship Id="rId4" Type="http://schemas.openxmlformats.org/officeDocument/2006/relationships/hyperlink" Target="https://kkbox.fm/W2NPcT?fbclid=IwAR2MoYwtAAcjEaEfliVNF_SQnjFrm79_K2vHQUV_YR85Vg51OGC2E5eNh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Shen</dc:creator>
  <cp:keywords/>
  <dc:description/>
  <cp:lastModifiedBy>owner</cp:lastModifiedBy>
  <cp:revision>2</cp:revision>
  <dcterms:created xsi:type="dcterms:W3CDTF">2021-04-14T05:58:00Z</dcterms:created>
  <dcterms:modified xsi:type="dcterms:W3CDTF">2021-04-14T05:58:00Z</dcterms:modified>
</cp:coreProperties>
</file>